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E0" w:rsidRDefault="00250DE0" w:rsidP="00250DE0">
      <w:pPr>
        <w:spacing w:after="0" w:line="360" w:lineRule="auto"/>
        <w:ind w:left="28" w:right="28"/>
        <w:rPr>
          <w:b/>
          <w:color w:val="auto"/>
          <w:lang w:val="ru-RU"/>
        </w:rPr>
      </w:pPr>
      <w:r w:rsidRPr="009E0540">
        <w:rPr>
          <w:b/>
          <w:color w:val="auto"/>
          <w:lang w:val="ru-RU"/>
        </w:rPr>
        <w:t>«Инклюзивное пространство».</w:t>
      </w:r>
      <w:r>
        <w:rPr>
          <w:b/>
          <w:color w:val="auto"/>
          <w:lang w:val="ru-RU"/>
        </w:rPr>
        <w:t xml:space="preserve"> </w:t>
      </w:r>
      <w:r>
        <w:rPr>
          <w:b/>
          <w:color w:val="auto"/>
          <w:lang w:val="ru-RU"/>
        </w:rPr>
        <w:t>Доступная среда</w:t>
      </w:r>
      <w:bookmarkStart w:id="0" w:name="_GoBack"/>
      <w:bookmarkEnd w:id="0"/>
    </w:p>
    <w:p w:rsidR="00250DE0" w:rsidRPr="005331F0" w:rsidRDefault="00250DE0" w:rsidP="00250DE0">
      <w:pPr>
        <w:spacing w:after="0" w:line="360" w:lineRule="auto"/>
        <w:ind w:left="28" w:right="28"/>
        <w:rPr>
          <w:color w:val="auto"/>
          <w:lang w:val="ru-RU"/>
        </w:rPr>
      </w:pPr>
      <w:r w:rsidRPr="003D6BBF">
        <w:rPr>
          <w:color w:val="auto"/>
          <w:lang w:val="ru-RU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</w:t>
      </w:r>
      <w:r>
        <w:rPr>
          <w:color w:val="auto"/>
          <w:lang w:val="ru-RU"/>
        </w:rPr>
        <w:t>ны</w:t>
      </w:r>
      <w:r w:rsidRPr="003D6BBF">
        <w:rPr>
          <w:color w:val="auto"/>
          <w:lang w:val="ru-RU"/>
        </w:rPr>
        <w:t xml:space="preserve">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</w:t>
      </w:r>
    </w:p>
    <w:p w:rsidR="00250DE0" w:rsidRPr="003D6BBF" w:rsidRDefault="00250DE0" w:rsidP="00250DE0">
      <w:pPr>
        <w:spacing w:after="0" w:line="360" w:lineRule="auto"/>
        <w:ind w:left="28" w:right="28"/>
        <w:rPr>
          <w:color w:val="auto"/>
          <w:lang w:val="ru-RU"/>
        </w:rPr>
      </w:pPr>
      <w:r w:rsidRPr="003D6BBF">
        <w:rPr>
          <w:color w:val="auto"/>
          <w:lang w:val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250DE0" w:rsidRPr="003D6BBF" w:rsidRDefault="00250DE0" w:rsidP="00250DE0">
      <w:pPr>
        <w:spacing w:after="0" w:line="360" w:lineRule="auto"/>
        <w:ind w:left="28" w:right="28"/>
        <w:rPr>
          <w:color w:val="auto"/>
          <w:lang w:val="ru-RU"/>
        </w:rPr>
      </w:pPr>
      <w:r w:rsidRPr="003D6BBF">
        <w:rPr>
          <w:color w:val="auto"/>
          <w:lang w:val="ru-RU"/>
        </w:rPr>
        <w:t>При организации воспитания детей с ОВЗ, инвалидностью следует ориентироваться на:</w:t>
      </w:r>
    </w:p>
    <w:p w:rsidR="00250DE0" w:rsidRPr="003D6BBF" w:rsidRDefault="00250DE0" w:rsidP="00250DE0">
      <w:pPr>
        <w:spacing w:after="0" w:line="360" w:lineRule="auto"/>
        <w:ind w:left="28" w:right="28"/>
        <w:rPr>
          <w:color w:val="auto"/>
          <w:lang w:val="ru-RU"/>
        </w:rPr>
      </w:pPr>
      <w:r w:rsidRPr="003D6BBF">
        <w:rPr>
          <w:color w:val="auto"/>
          <w:lang w:val="ru-RU"/>
        </w:rP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</w:t>
      </w:r>
      <w:r w:rsidRPr="003D6BBF">
        <w:rPr>
          <w:color w:val="auto"/>
          <w:lang w:val="ru-RU"/>
        </w:rPr>
        <w:lastRenderedPageBreak/>
        <w:t xml:space="preserve">воспитателей; </w:t>
      </w:r>
      <w:r w:rsidRPr="003D6BBF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BBF">
        <w:rPr>
          <w:color w:val="auto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50DE0" w:rsidRPr="009E0540" w:rsidRDefault="00250DE0" w:rsidP="00250DE0">
      <w:pPr>
        <w:spacing w:after="0" w:line="360" w:lineRule="auto"/>
        <w:ind w:left="28" w:right="28"/>
        <w:rPr>
          <w:color w:val="auto"/>
          <w:lang w:val="ru-RU"/>
        </w:rPr>
      </w:pPr>
      <w:r w:rsidRPr="003D6BBF">
        <w:rPr>
          <w:color w:val="auto"/>
          <w:lang w:val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вожатых).</w:t>
      </w:r>
    </w:p>
    <w:p w:rsidR="00250DE0" w:rsidRPr="00DD3C98" w:rsidRDefault="00250DE0" w:rsidP="00250DE0">
      <w:pPr>
        <w:spacing w:after="0" w:line="360" w:lineRule="auto"/>
        <w:ind w:left="28" w:right="28"/>
        <w:rPr>
          <w:i/>
          <w:color w:val="FF0000"/>
          <w:lang w:val="ru-RU"/>
        </w:rPr>
      </w:pPr>
      <w:r>
        <w:rPr>
          <w:color w:val="auto"/>
          <w:lang w:val="ru-RU"/>
        </w:rPr>
        <w:t>С</w:t>
      </w:r>
      <w:r w:rsidRPr="009E0540">
        <w:rPr>
          <w:color w:val="auto"/>
          <w:lang w:val="ru-RU"/>
        </w:rPr>
        <w:t>пециальное оборудование, которое необходимо для обеспечения инклюзивного пространства</w:t>
      </w:r>
      <w:r>
        <w:rPr>
          <w:color w:val="auto"/>
          <w:lang w:val="ru-RU"/>
        </w:rPr>
        <w:t xml:space="preserve">: балансировочная доска, шарик в лабиринте, магнитная игра «Лабиринт», тактильная игра «Рисуем на песке», игра «Мягче-жестче», тактильная игра «Пощупай рукой», винтовые цветочки, сверкающие домино, набор винтиков и гаечек, набор полупрозрачных строительных кубиков, массажные полусферы, мячи массажные, тактильные диски, пирамида для развития равновесия. </w:t>
      </w:r>
    </w:p>
    <w:p w:rsidR="00160AEC" w:rsidRPr="00250DE0" w:rsidRDefault="00160AEC">
      <w:pPr>
        <w:rPr>
          <w:lang w:val="ru-RU"/>
        </w:rPr>
      </w:pPr>
    </w:p>
    <w:sectPr w:rsidR="00160AEC" w:rsidRPr="0025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6"/>
    <w:rsid w:val="000C5BE6"/>
    <w:rsid w:val="00160AEC"/>
    <w:rsid w:val="0025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9A3A0-3F50-4AB6-9E9F-D1ABBA67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E0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2025-05-29T02:17:00Z</dcterms:created>
  <dcterms:modified xsi:type="dcterms:W3CDTF">2025-05-29T02:21:00Z</dcterms:modified>
</cp:coreProperties>
</file>